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120" w:beforeAutospacing="0" w:after="0" w:afterAutospacing="1"/>
        <w:ind w:left="1081" w:leftChars="-171" w:hanging="1440" w:hangingChars="400"/>
        <w:textAlignment w:val="top"/>
        <w:rPr>
          <w:rFonts w:hint="eastAsia" w:ascii="Helvetica" w:hAnsi="Helvetica" w:eastAsia="Helvetica" w:cs="Helvetica"/>
          <w:caps w:val="0"/>
          <w:sz w:val="36"/>
          <w:szCs w:val="36"/>
          <w:u w:val="none"/>
          <w:lang w:eastAsia="zh-CN"/>
        </w:rPr>
      </w:pPr>
      <w:r>
        <w:rPr>
          <w:rFonts w:hint="eastAsia" w:ascii="Helvetica" w:hAnsi="Helvetica" w:eastAsia="Helvetica" w:cs="Helvetica"/>
          <w:caps w:val="0"/>
          <w:sz w:val="36"/>
          <w:szCs w:val="36"/>
          <w:u w:val="none"/>
          <w:lang w:eastAsia="zh-CN"/>
        </w:rPr>
        <w:t>附件</w:t>
      </w:r>
    </w:p>
    <w:p>
      <w:pPr>
        <w:keepNext w:val="0"/>
        <w:keepLines w:val="0"/>
        <w:widowControl/>
        <w:numPr>
          <w:ilvl w:val="0"/>
          <w:numId w:val="0"/>
        </w:numPr>
        <w:suppressLineNumbers w:val="0"/>
        <w:spacing w:before="120" w:beforeAutospacing="0" w:after="0" w:afterAutospacing="1"/>
        <w:ind w:left="1081" w:leftChars="-171" w:hanging="1440" w:hangingChars="400"/>
        <w:textAlignment w:val="top"/>
      </w:pPr>
      <w:bookmarkStart w:id="0" w:name="_GoBack"/>
      <w:bookmarkEnd w:id="0"/>
      <w:r>
        <w:rPr>
          <w:rFonts w:ascii="Helvetica" w:hAnsi="Helvetica" w:eastAsia="Helvetica" w:cs="Helvetica"/>
          <w:caps w:val="0"/>
          <w:sz w:val="36"/>
          <w:szCs w:val="36"/>
          <w:u w:val="none"/>
        </w:rPr>
        <w:t>科技部国际合作司关于征集中国—斯洛伐克2021—2023年科技交流项目的通知</w:t>
      </w:r>
    </w:p>
    <w:p>
      <w:pPr>
        <w:pStyle w:val="3"/>
        <w:keepNext w:val="0"/>
        <w:keepLines w:val="0"/>
        <w:widowControl/>
        <w:suppressLineNumbers w:val="0"/>
        <w:spacing w:before="0" w:beforeAutospacing="0" w:after="226" w:afterAutospacing="0"/>
        <w:ind w:left="-526" w:right="0" w:firstLine="3600" w:firstLineChars="1500"/>
      </w:pPr>
      <w:r>
        <w:t>2021/3/26</w:t>
      </w:r>
    </w:p>
    <w:p>
      <w:pPr>
        <w:keepNext w:val="0"/>
        <w:keepLines w:val="0"/>
        <w:widowControl/>
        <w:suppressLineNumbers w:val="0"/>
        <w:pBdr>
          <w:top w:val="single" w:color="E5E5E5" w:sz="6" w:space="0"/>
          <w:left w:val="none" w:color="E5E5E5" w:sz="0" w:space="0"/>
          <w:bottom w:val="none" w:color="E5E5E5" w:sz="0" w:space="0"/>
          <w:right w:val="none" w:color="E5E5E5" w:sz="0" w:space="0"/>
        </w:pBdr>
        <w:spacing w:before="376" w:beforeAutospacing="0" w:after="376" w:afterAutospacing="0"/>
        <w:ind w:left="-526" w:right="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shd w:val="clear" w:fill="FFFFFF"/>
        <w:spacing w:before="0"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根据《中华人民共和国政府和斯洛伐克共和国政府科学技术合作协定》及《中华人民和共国和斯洛伐克共和国科学技术合作委员会第八届例会议定书》，中斯政府间科技合作委员会拟于2021年4月19日—6月21日征集2021—2023年科技交流项目。</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w:t>
      </w:r>
      <w:r>
        <w:rPr>
          <w:rStyle w:val="6"/>
          <w:rFonts w:hint="eastAsia" w:ascii="宋体" w:hAnsi="宋体" w:eastAsia="宋体" w:cs="宋体"/>
          <w:b/>
          <w:i w:val="0"/>
          <w:caps w:val="0"/>
          <w:color w:val="222222"/>
          <w:spacing w:val="0"/>
          <w:sz w:val="24"/>
          <w:szCs w:val="24"/>
          <w:shd w:val="clear" w:fill="FFFFFF"/>
        </w:rPr>
        <w:t>一、申报要求</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1.合作项目领域应符合国家科技发展规划。支持基础研究、应用研究、技术研发/引进/走出去项目。</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2.合作项目应于两年内执行完毕或取得阶段性成果。</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3.对于被列入2021—2023年度的科技交流项目，两国科技主管部门将共同资助合作双方在项目执行期内进行互访。项目所需其他经费由项目执行单位自筹。</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w:t>
      </w:r>
      <w:r>
        <w:rPr>
          <w:rStyle w:val="6"/>
          <w:rFonts w:hint="eastAsia" w:ascii="宋体" w:hAnsi="宋体" w:eastAsia="宋体" w:cs="宋体"/>
          <w:b/>
          <w:i w:val="0"/>
          <w:caps w:val="0"/>
          <w:color w:val="222222"/>
          <w:spacing w:val="0"/>
          <w:sz w:val="24"/>
          <w:szCs w:val="24"/>
          <w:shd w:val="clear" w:fill="FFFFFF"/>
        </w:rPr>
        <w:t>二、申报办法</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1.中国科技部和斯洛伐克教育科研体育部分别发布征集通知，中斯双方项目合作单位须向各自科技主管部门提交申请材料。单方申报的项目无效。双方提交材料的项目英文名称、中外合作单位和项目申请人必须一致。</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2.中方项目申报通过政府间科技交流项目管理平台（以下简称“管理平台”）进行申报。网址为http://www.step.cstec.org.cn/。申报单位在管理平台注册帐号，经组织推荐部门审核后，可进行项目申报（具体线上申报流程见附件）。</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3.组织推荐部门可联系中国科学技术交流中心申请帐号，登录后在线对申报材料进行审核。</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w:t>
      </w:r>
      <w:r>
        <w:rPr>
          <w:rStyle w:val="6"/>
          <w:rFonts w:hint="eastAsia" w:ascii="宋体" w:hAnsi="宋体" w:eastAsia="宋体" w:cs="宋体"/>
          <w:b/>
          <w:i w:val="0"/>
          <w:caps w:val="0"/>
          <w:color w:val="222222"/>
          <w:spacing w:val="0"/>
          <w:sz w:val="24"/>
          <w:szCs w:val="24"/>
          <w:shd w:val="clear" w:fill="FFFFFF"/>
        </w:rPr>
        <w:t>三、项目申报及发布项目执行通知时间</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1.申报时间：2021年4月19日—6月21日。</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2.中方将适时通过管理平台发送“项目执行通知”至组织推荐部门及申报单位。</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w:t>
      </w:r>
      <w:r>
        <w:rPr>
          <w:rStyle w:val="6"/>
          <w:rFonts w:hint="eastAsia" w:ascii="宋体" w:hAnsi="宋体" w:eastAsia="宋体" w:cs="宋体"/>
          <w:b/>
          <w:i w:val="0"/>
          <w:caps w:val="0"/>
          <w:color w:val="222222"/>
          <w:spacing w:val="0"/>
          <w:sz w:val="24"/>
          <w:szCs w:val="24"/>
          <w:shd w:val="clear" w:fill="FFFFFF"/>
        </w:rPr>
        <w:t>四、资助方式</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对于批准立项的交流项目，两国科技主管部门将共同资助合作双方在项目执行期内进行互访交流。中方项目资助标准约8万元，具体资助额度将在立项后通知。项目经费支出科目主要包括出访国际旅费、接待外方来华食宿费以及项目执行实际所需的其他费用。中国科技部将在项目执行单位提供增值税普通发票后，一次性拨付经费。</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w:t>
      </w:r>
      <w:r>
        <w:rPr>
          <w:rStyle w:val="6"/>
          <w:rFonts w:hint="eastAsia" w:ascii="宋体" w:hAnsi="宋体" w:eastAsia="宋体" w:cs="宋体"/>
          <w:b/>
          <w:i w:val="0"/>
          <w:caps w:val="0"/>
          <w:color w:val="222222"/>
          <w:spacing w:val="0"/>
          <w:sz w:val="24"/>
          <w:szCs w:val="24"/>
          <w:shd w:val="clear" w:fill="FFFFFF"/>
        </w:rPr>
        <w:t>五、联系方式</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1. 中方联系人：</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中国科学技术交流中心亚非与独联体处 于倩文（材料报送）</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电话：010-68598029，68515510</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电邮：yfd@cstec.org.cn</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2. 斯方联系人：</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斯洛伐克教育科研体育部欧洲和国际科学政策司 Andrea Dankova女士</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电话：+421-2-59374 715</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电邮：andrea.dankova@minedu.sk</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网站：www.minedu.sk</w:t>
      </w:r>
    </w:p>
    <w:p>
      <w:pPr>
        <w:pStyle w:val="3"/>
        <w:keepNext w:val="0"/>
        <w:keepLines w:val="0"/>
        <w:widowControl/>
        <w:suppressLineNumbers w:val="0"/>
        <w:shd w:val="clear" w:fill="FFFFFF"/>
        <w:spacing w:before="226" w:beforeAutospacing="0" w:after="226" w:afterAutospacing="0" w:line="360" w:lineRule="atLeast"/>
        <w:ind w:left="-526" w:right="0" w:firstLine="0"/>
        <w:jc w:val="both"/>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rPr>
        <w:t>    </w:t>
      </w:r>
      <w:r>
        <w:rPr>
          <w:rStyle w:val="6"/>
          <w:rFonts w:hint="eastAsia" w:ascii="宋体" w:hAnsi="宋体" w:eastAsia="宋体" w:cs="宋体"/>
          <w:b/>
          <w:i w:val="0"/>
          <w:caps w:val="0"/>
          <w:color w:val="222222"/>
          <w:spacing w:val="0"/>
          <w:sz w:val="24"/>
          <w:szCs w:val="24"/>
          <w:shd w:val="clear" w:fill="FFFFFF"/>
        </w:rPr>
        <w:t>附件:</w:t>
      </w:r>
      <w:r>
        <w:rPr>
          <w:rStyle w:val="6"/>
          <w:rFonts w:hint="eastAsia" w:ascii="宋体" w:hAnsi="宋体" w:eastAsia="宋体" w:cs="宋体"/>
          <w:b/>
          <w:i w:val="0"/>
          <w:caps w:val="0"/>
          <w:color w:val="FF0000"/>
          <w:spacing w:val="0"/>
          <w:sz w:val="24"/>
          <w:szCs w:val="24"/>
          <w:u w:val="single"/>
          <w:shd w:val="clear" w:fill="FFFFFF"/>
        </w:rPr>
        <w:fldChar w:fldCharType="begin"/>
      </w:r>
      <w:r>
        <w:rPr>
          <w:rStyle w:val="6"/>
          <w:rFonts w:hint="eastAsia" w:ascii="宋体" w:hAnsi="宋体" w:eastAsia="宋体" w:cs="宋体"/>
          <w:b/>
          <w:i w:val="0"/>
          <w:caps w:val="0"/>
          <w:color w:val="FF0000"/>
          <w:spacing w:val="0"/>
          <w:sz w:val="24"/>
          <w:szCs w:val="24"/>
          <w:u w:val="single"/>
          <w:shd w:val="clear" w:fill="FFFFFF"/>
        </w:rPr>
        <w:instrText xml:space="preserve"> HYPERLINK "http://www.cistc.gov.cn/UploadFiles/upload/file/20210326/16167250318636152.doc" \o "政府间科技交流项目线上申报流程" \t "http://www.cistc.gov.cn/_self" </w:instrText>
      </w:r>
      <w:r>
        <w:rPr>
          <w:rStyle w:val="6"/>
          <w:rFonts w:hint="eastAsia" w:ascii="宋体" w:hAnsi="宋体" w:eastAsia="宋体" w:cs="宋体"/>
          <w:b/>
          <w:i w:val="0"/>
          <w:caps w:val="0"/>
          <w:color w:val="FF0000"/>
          <w:spacing w:val="0"/>
          <w:sz w:val="24"/>
          <w:szCs w:val="24"/>
          <w:u w:val="single"/>
          <w:shd w:val="clear" w:fill="FFFFFF"/>
        </w:rPr>
        <w:fldChar w:fldCharType="separate"/>
      </w:r>
      <w:r>
        <w:rPr>
          <w:rStyle w:val="7"/>
          <w:rFonts w:hint="eastAsia" w:ascii="宋体" w:hAnsi="宋体" w:eastAsia="宋体" w:cs="宋体"/>
          <w:b/>
          <w:i w:val="0"/>
          <w:caps w:val="0"/>
          <w:color w:val="FF0000"/>
          <w:spacing w:val="0"/>
          <w:sz w:val="24"/>
          <w:szCs w:val="24"/>
          <w:u w:val="single"/>
          <w:shd w:val="clear" w:fill="FFFFFF"/>
        </w:rPr>
        <w:t>政府间科技交流项目线上申报流程</w:t>
      </w:r>
      <w:r>
        <w:rPr>
          <w:rStyle w:val="6"/>
          <w:rFonts w:hint="eastAsia" w:ascii="宋体" w:hAnsi="宋体" w:eastAsia="宋体" w:cs="宋体"/>
          <w:b/>
          <w:i w:val="0"/>
          <w:caps w:val="0"/>
          <w:color w:val="FF0000"/>
          <w:spacing w:val="0"/>
          <w:sz w:val="24"/>
          <w:szCs w:val="24"/>
          <w:u w:val="single"/>
          <w:shd w:val="clear" w:fill="FFFFFF"/>
        </w:rPr>
        <w:fldChar w:fldCharType="end"/>
      </w:r>
    </w:p>
    <w:p>
      <w:pPr>
        <w:pStyle w:val="3"/>
        <w:keepNext w:val="0"/>
        <w:keepLines w:val="0"/>
        <w:widowControl/>
        <w:suppressLineNumbers w:val="0"/>
        <w:shd w:val="clear" w:fill="FFFFFF"/>
        <w:spacing w:before="226" w:beforeAutospacing="0" w:after="226" w:afterAutospacing="0" w:line="360" w:lineRule="atLeast"/>
        <w:ind w:left="-526" w:right="0" w:firstLine="0"/>
        <w:jc w:val="center"/>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lang w:val="en-US" w:eastAsia="zh-CN"/>
        </w:rPr>
        <w:t xml:space="preserve">                                             </w:t>
      </w:r>
      <w:r>
        <w:rPr>
          <w:rFonts w:hint="eastAsia" w:ascii="宋体" w:hAnsi="宋体" w:eastAsia="宋体" w:cs="宋体"/>
          <w:i w:val="0"/>
          <w:caps w:val="0"/>
          <w:color w:val="222222"/>
          <w:spacing w:val="0"/>
          <w:sz w:val="24"/>
          <w:szCs w:val="24"/>
          <w:shd w:val="clear" w:fill="FFFFFF"/>
        </w:rPr>
        <w:t>科技部国际合作司 </w:t>
      </w:r>
    </w:p>
    <w:p>
      <w:pPr>
        <w:pStyle w:val="3"/>
        <w:keepNext w:val="0"/>
        <w:keepLines w:val="0"/>
        <w:widowControl/>
        <w:suppressLineNumbers w:val="0"/>
        <w:shd w:val="clear" w:fill="FFFFFF"/>
        <w:spacing w:before="226" w:beforeAutospacing="0" w:after="226" w:afterAutospacing="0" w:line="360" w:lineRule="atLeast"/>
        <w:ind w:left="-526" w:right="0" w:firstLine="0"/>
        <w:jc w:val="center"/>
        <w:rPr>
          <w:rFonts w:hint="default" w:ascii="Helvetica" w:hAnsi="Helvetica" w:eastAsia="Helvetica" w:cs="Helvetica"/>
          <w:i w:val="0"/>
          <w:caps w:val="0"/>
          <w:color w:val="222222"/>
          <w:spacing w:val="0"/>
          <w:sz w:val="27"/>
          <w:szCs w:val="27"/>
        </w:rPr>
      </w:pPr>
      <w:r>
        <w:rPr>
          <w:rFonts w:hint="eastAsia" w:ascii="宋体" w:hAnsi="宋体" w:eastAsia="宋体" w:cs="宋体"/>
          <w:i w:val="0"/>
          <w:caps w:val="0"/>
          <w:color w:val="222222"/>
          <w:spacing w:val="0"/>
          <w:sz w:val="24"/>
          <w:szCs w:val="24"/>
          <w:shd w:val="clear" w:fill="FFFFFF"/>
          <w:lang w:val="en-US" w:eastAsia="zh-CN"/>
        </w:rPr>
        <w:t xml:space="preserve">                                          </w:t>
      </w:r>
      <w:r>
        <w:rPr>
          <w:rFonts w:hint="eastAsia" w:ascii="宋体" w:hAnsi="宋体" w:eastAsia="宋体" w:cs="宋体"/>
          <w:i w:val="0"/>
          <w:caps w:val="0"/>
          <w:color w:val="222222"/>
          <w:spacing w:val="0"/>
          <w:sz w:val="24"/>
          <w:szCs w:val="24"/>
          <w:shd w:val="clear" w:fill="FFFFFF"/>
        </w:rPr>
        <w:t>2021年3月25日</w:t>
      </w:r>
    </w:p>
    <w:p>
      <w:pPr>
        <w:keepNext w:val="0"/>
        <w:keepLines w:val="0"/>
        <w:widowControl/>
        <w:suppressLineNumbers w:val="0"/>
        <w:pBdr>
          <w:top w:val="none" w:color="auto" w:sz="0" w:space="0"/>
          <w:left w:val="none" w:color="auto" w:sz="0" w:space="0"/>
          <w:bottom w:val="none" w:color="auto" w:sz="0" w:space="0"/>
        </w:pBdr>
        <w:spacing w:before="226" w:beforeAutospacing="0" w:after="0" w:afterAutospacing="0" w:line="360" w:lineRule="atLeast"/>
        <w:ind w:left="-526" w:right="0"/>
        <w:jc w:val="left"/>
        <w:rPr>
          <w:color w:val="222222"/>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300074"/>
    <w:rsid w:val="7F6EC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adminstrator</dc:creator>
  <cp:lastModifiedBy>王翠</cp:lastModifiedBy>
  <dcterms:modified xsi:type="dcterms:W3CDTF">2021-04-02T14:20:41Z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